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EFA" w:rsidRDefault="002812B4" w:rsidP="00AC4A8F">
      <w:pPr>
        <w:spacing w:after="0" w:line="240" w:lineRule="auto"/>
        <w:jc w:val="center"/>
        <w:rPr>
          <w:sz w:val="44"/>
          <w:szCs w:val="44"/>
        </w:rPr>
      </w:pPr>
      <w:r>
        <w:rPr>
          <w:rFonts w:ascii="Times New Roman" w:hAnsi="Times New Roman"/>
          <w:b/>
          <w:color w:val="FF0000"/>
          <w:sz w:val="44"/>
          <w:szCs w:val="44"/>
          <w:lang w:val="tt-RU"/>
        </w:rPr>
        <w:t>202</w:t>
      </w:r>
      <w:r>
        <w:rPr>
          <w:rFonts w:ascii="Times New Roman" w:hAnsi="Times New Roman"/>
          <w:b/>
          <w:color w:val="FF0000"/>
          <w:sz w:val="44"/>
          <w:szCs w:val="44"/>
        </w:rPr>
        <w:t>3</w:t>
      </w:r>
      <w:r>
        <w:rPr>
          <w:rFonts w:ascii="Times New Roman" w:hAnsi="Times New Roman"/>
          <w:b/>
          <w:color w:val="FF0000"/>
          <w:sz w:val="44"/>
          <w:szCs w:val="44"/>
          <w:lang w:val="tt-RU"/>
        </w:rPr>
        <w:t>-202</w:t>
      </w:r>
      <w:r>
        <w:rPr>
          <w:rFonts w:ascii="Times New Roman" w:hAnsi="Times New Roman"/>
          <w:b/>
          <w:color w:val="FF0000"/>
          <w:sz w:val="44"/>
          <w:szCs w:val="44"/>
        </w:rPr>
        <w:t>4</w:t>
      </w:r>
      <w:r>
        <w:rPr>
          <w:rFonts w:ascii="Times New Roman" w:hAnsi="Times New Roman"/>
          <w:b/>
          <w:color w:val="FF0000"/>
          <w:sz w:val="44"/>
          <w:szCs w:val="44"/>
          <w:lang w:val="tt-RU"/>
        </w:rPr>
        <w:t xml:space="preserve"> уку елына</w:t>
      </w:r>
    </w:p>
    <w:p w:rsidR="00B54EFA" w:rsidRDefault="002812B4" w:rsidP="00AC4A8F">
      <w:pPr>
        <w:spacing w:after="0" w:line="240" w:lineRule="auto"/>
        <w:jc w:val="center"/>
        <w:rPr>
          <w:sz w:val="44"/>
          <w:szCs w:val="44"/>
        </w:rPr>
      </w:pPr>
      <w:r>
        <w:rPr>
          <w:rFonts w:ascii="Times New Roman" w:hAnsi="Times New Roman"/>
          <w:b/>
          <w:color w:val="FF0000"/>
          <w:sz w:val="44"/>
          <w:szCs w:val="44"/>
          <w:lang w:val="tt-RU"/>
        </w:rPr>
        <w:t>Метрәй башлангыч гомуми белем бирү</w:t>
      </w:r>
    </w:p>
    <w:tbl>
      <w:tblPr>
        <w:tblStyle w:val="ae"/>
        <w:tblpPr w:leftFromText="180" w:rightFromText="180" w:vertAnchor="page" w:horzAnchor="margin" w:tblpX="-1087" w:tblpY="2656"/>
        <w:tblW w:w="10583" w:type="dxa"/>
        <w:tblLayout w:type="fixed"/>
        <w:tblLook w:val="04A0" w:firstRow="1" w:lastRow="0" w:firstColumn="1" w:lastColumn="0" w:noHBand="0" w:noVBand="1"/>
      </w:tblPr>
      <w:tblGrid>
        <w:gridCol w:w="676"/>
        <w:gridCol w:w="4422"/>
        <w:gridCol w:w="2509"/>
        <w:gridCol w:w="2976"/>
      </w:tblGrid>
      <w:tr w:rsidR="00B54EFA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№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эш төре</w:t>
            </w:r>
          </w:p>
          <w:p w:rsidR="00B54EFA" w:rsidRDefault="00B54EFA" w:rsidP="000A01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вакыты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җаваплы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 кеше</w:t>
            </w:r>
          </w:p>
        </w:tc>
      </w:tr>
      <w:tr w:rsidR="00B54EFA" w:rsidTr="002812B4">
        <w:trPr>
          <w:trHeight w:val="10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Хезмәт коллективы җыелышы уздыру.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Эчке тәртип кагыйдәләре.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с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ентябр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 Л.Н.</w:t>
            </w:r>
          </w:p>
        </w:tc>
      </w:tr>
      <w:tr w:rsidR="00B54EFA" w:rsidTr="002812B4">
        <w:trPr>
          <w:trHeight w:val="10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2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Профсоюз атналыгы үткәрү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7F63E0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20</w:t>
            </w:r>
            <w:r w:rsidR="002812B4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-27 </w:t>
            </w:r>
            <w:r w:rsidR="002812B4"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сентябр</w:t>
            </w:r>
            <w:r w:rsidR="002812B4">
              <w:rPr>
                <w:rFonts w:ascii="Times New Roman" w:hAnsi="Times New Roman"/>
                <w:b/>
                <w:bCs/>
                <w:sz w:val="26"/>
                <w:szCs w:val="26"/>
              </w:rPr>
              <w:t>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 Л.Н.</w:t>
            </w:r>
          </w:p>
        </w:tc>
      </w:tr>
      <w:tr w:rsidR="00B54EFA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3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Профсоюз җыелышы үткәрү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елга 1 тапкыр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 Л.Н.</w:t>
            </w:r>
          </w:p>
        </w:tc>
      </w:tr>
      <w:tr w:rsidR="00B54EFA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4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Район күләмендә үткәрелгән конкурсларда катнашу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 дәвамында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коллектив</w:t>
            </w:r>
          </w:p>
        </w:tc>
      </w:tr>
      <w:tr w:rsidR="00B54EFA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5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Аттестация үтүче хезмәттәшләргә ярдәм күрсәтү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 дәвамында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комиссия әгъзалары</w:t>
            </w:r>
          </w:p>
        </w:tc>
      </w:tr>
      <w:tr w:rsidR="00B54EFA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6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Мәктәптә санитар көн үткәрүне контрол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ь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дә тоту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айга 1 тапкыр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Хәйбрахманова Л.И.</w:t>
            </w:r>
          </w:p>
        </w:tc>
      </w:tr>
      <w:tr w:rsidR="00B54EFA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7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 сентябр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ь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 –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ветеран м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ө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галлимн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әр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 белән “Белем бәйрәме”н уздыру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1.09.202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bookmarkStart w:id="0" w:name="undefined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Матюшкина Ф.Р.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, </w:t>
            </w:r>
            <w:bookmarkEnd w:id="0"/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  <w:tr w:rsidR="00B54EFA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8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“Өлкәннәр көне”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ндә лаеклы ялдагы хезмәттәшләрне котлау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1-10.10.20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23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EFA" w:rsidRDefault="002812B4" w:rsidP="000A01D5">
            <w:pPr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Матюшкина Ф.Р.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,</w:t>
            </w:r>
          </w:p>
          <w:p w:rsidR="00B54EFA" w:rsidRDefault="002812B4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лиева Л.Н.</w:t>
            </w:r>
          </w:p>
        </w:tc>
      </w:tr>
      <w:tr w:rsidR="000A01D5" w:rsidRP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9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Ветераннарыбыз һәм коллектив членнары белән табигатькә чыгуны оештыру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Pr="000A01D5" w:rsidRDefault="000A01D5" w:rsidP="000A01D5">
            <w:pPr>
              <w:jc w:val="center"/>
              <w:rPr>
                <w:lang w:val="tt-RU"/>
              </w:rPr>
            </w:pPr>
            <w:r w:rsidRPr="000A01D5"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Матюшкина Ф.Р.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,</w:t>
            </w:r>
          </w:p>
          <w:p w:rsidR="000A01D5" w:rsidRDefault="000A01D5" w:rsidP="000A01D5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  <w:tr w:rsid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10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Тәрбиячеләр - Укытучылар, Яңа ел, Ватанны саклаучылар, 8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нче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 март бәйрәмнәрен коллектив белән билгеләп үтү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2B4" w:rsidRDefault="002812B4" w:rsidP="000A01D5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сентябрь,</w:t>
            </w:r>
          </w:p>
          <w:p w:rsidR="000A01D5" w:rsidRDefault="000A01D5" w:rsidP="000A01D5">
            <w:pPr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октябр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ь,</w:t>
            </w:r>
          </w:p>
          <w:p w:rsidR="002812B4" w:rsidRDefault="000A01D5" w:rsidP="000A01D5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январь, </w:t>
            </w:r>
          </w:p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bookmarkStart w:id="1" w:name="_GoBack"/>
            <w:bookmarkEnd w:id="1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февраль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,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март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Матюшкина Ф.Р.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, Әхмәтвәлиева Л.Н. Шәрифуллина Р.Ф.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br/>
            </w:r>
          </w:p>
        </w:tc>
      </w:tr>
      <w:tr w:rsid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11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Профсоюз акцияләрендә, конкурсларда катнашу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 дәвамында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Матюшкина Ф.Р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, Әхмәтвәлиева Л.Н.</w:t>
            </w:r>
          </w:p>
        </w:tc>
      </w:tr>
      <w:tr w:rsid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12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Профсоюз членнарының туган көннәрен, лаеклы ялдагы эшчеләрнең юбилейларын билгеләп үтү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 дәвамында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  <w:tr w:rsid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13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Кайгы кичерүче профсоюз членнарының гаиләләренә ярдәм оештыру, газетага некрологлар бирү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 дәвамында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  <w:tr w:rsid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14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Профсоюз яңалыклары белән таныштырып бару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 дәвамында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  <w:tr w:rsid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15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Pr="000A01D5" w:rsidRDefault="000A01D5" w:rsidP="000A01D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Вакытлы матбугатка язылу</w:t>
            </w:r>
            <w:r w:rsidRPr="000A01D5"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: «Мой профсоюз»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, гәҗит белән танышуны оештыру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Pr="00DB3DC4" w:rsidRDefault="000A01D5" w:rsidP="000A01D5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е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л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га 2 тапкыр</w:t>
            </w:r>
            <w:r w:rsidR="00DB3DC4"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, даими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  <w:tr w:rsidR="000A01D5" w:rsidTr="002812B4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15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Компенсацион түләүләргә кирәкле документларны тапшыру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ел башында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  <w:tr w:rsidR="000A01D5" w:rsidTr="002812B4">
        <w:trPr>
          <w:trHeight w:val="25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 xml:space="preserve">16 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Коллектив белән экскурсиягә бару.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1D5" w:rsidRDefault="000A01D5" w:rsidP="000A01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Апрель-август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DC4" w:rsidRPr="00DB3DC4" w:rsidRDefault="00DB3DC4" w:rsidP="00DB3DC4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</w:pPr>
            <w:r w:rsidRPr="00DB3DC4"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Матюшкина Ф.Р.,</w:t>
            </w:r>
          </w:p>
          <w:p w:rsidR="000A01D5" w:rsidRDefault="00DB3DC4" w:rsidP="00DB3DC4">
            <w:pPr>
              <w:jc w:val="center"/>
              <w:rPr>
                <w:rFonts w:ascii="Times New Roman" w:hAnsi="Times New Roman"/>
              </w:rPr>
            </w:pPr>
            <w:r w:rsidRPr="00DB3DC4"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Әхмәтвәлиева Л.Н.</w:t>
            </w:r>
          </w:p>
        </w:tc>
      </w:tr>
    </w:tbl>
    <w:p w:rsidR="00B54EFA" w:rsidRDefault="002812B4" w:rsidP="000A01D5">
      <w:pPr>
        <w:jc w:val="center"/>
      </w:pPr>
      <w:r>
        <w:rPr>
          <w:rFonts w:ascii="Times New Roman" w:hAnsi="Times New Roman"/>
          <w:b/>
          <w:color w:val="FF0000"/>
          <w:sz w:val="44"/>
          <w:szCs w:val="44"/>
          <w:lang w:val="tt-RU"/>
        </w:rPr>
        <w:t>мәктәбе профсоюз оешмасының эш планы</w:t>
      </w:r>
    </w:p>
    <w:sectPr w:rsidR="00B54EFA" w:rsidSect="00AC4A8F">
      <w:pgSz w:w="11906" w:h="16838"/>
      <w:pgMar w:top="568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4EFA" w:rsidRDefault="002812B4">
      <w:pPr>
        <w:spacing w:after="0" w:line="240" w:lineRule="auto"/>
      </w:pPr>
      <w:r>
        <w:separator/>
      </w:r>
    </w:p>
  </w:endnote>
  <w:endnote w:type="continuationSeparator" w:id="0">
    <w:p w:rsidR="00B54EFA" w:rsidRDefault="00281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4EFA" w:rsidRDefault="002812B4">
      <w:pPr>
        <w:spacing w:after="0" w:line="240" w:lineRule="auto"/>
      </w:pPr>
      <w:r>
        <w:separator/>
      </w:r>
    </w:p>
  </w:footnote>
  <w:footnote w:type="continuationSeparator" w:id="0">
    <w:p w:rsidR="00B54EFA" w:rsidRDefault="002812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EFA"/>
    <w:rsid w:val="000A01D5"/>
    <w:rsid w:val="002812B4"/>
    <w:rsid w:val="007F63E0"/>
    <w:rsid w:val="00AC4A8F"/>
    <w:rsid w:val="00B54EFA"/>
    <w:rsid w:val="00DB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634E00-140F-4A6F-8B96-05D87072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ПК</cp:lastModifiedBy>
  <cp:revision>4</cp:revision>
  <dcterms:created xsi:type="dcterms:W3CDTF">2023-10-14T04:37:00Z</dcterms:created>
  <dcterms:modified xsi:type="dcterms:W3CDTF">2023-10-14T05:01:00Z</dcterms:modified>
</cp:coreProperties>
</file>